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2D4" w:rsidRDefault="00BE68B5">
      <w:pPr>
        <w:spacing w:after="0" w:line="259" w:lineRule="auto"/>
        <w:ind w:left="-1140" w:right="-1140" w:firstLine="0"/>
        <w:jc w:val="left"/>
      </w:pPr>
      <w:r>
        <w:rPr>
          <w:noProof/>
        </w:rPr>
        <w:drawing>
          <wp:inline distT="0" distB="0" distL="0" distR="0" wp14:anchorId="316E8E19">
            <wp:extent cx="7559675" cy="1068133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81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72D4" w:rsidRDefault="007A72D4">
      <w:pPr>
        <w:sectPr w:rsidR="007A72D4">
          <w:pgSz w:w="11900" w:h="16840"/>
          <w:pgMar w:top="430" w:right="1440" w:bottom="430" w:left="1440" w:header="720" w:footer="720" w:gutter="0"/>
          <w:cols w:space="720"/>
        </w:sectPr>
      </w:pPr>
    </w:p>
    <w:p w:rsidR="007A72D4" w:rsidRPr="00BE68B5" w:rsidRDefault="007534CB">
      <w:pPr>
        <w:spacing w:after="0" w:line="259" w:lineRule="auto"/>
        <w:ind w:left="1071" w:right="357"/>
        <w:jc w:val="center"/>
        <w:rPr>
          <w:b/>
        </w:rPr>
      </w:pPr>
      <w:r w:rsidRPr="00BE68B5">
        <w:rPr>
          <w:b/>
        </w:rPr>
        <w:lastRenderedPageBreak/>
        <w:t xml:space="preserve">Пояснительная записка </w:t>
      </w:r>
    </w:p>
    <w:p w:rsidR="007A72D4" w:rsidRDefault="007534CB">
      <w:pPr>
        <w:spacing w:after="37" w:line="248" w:lineRule="auto"/>
        <w:ind w:left="-15" w:firstLine="698"/>
        <w:jc w:val="left"/>
      </w:pPr>
      <w:proofErr w:type="spellStart"/>
      <w:r>
        <w:t>Коррекционно</w:t>
      </w:r>
      <w:proofErr w:type="spellEnd"/>
      <w:r>
        <w:t xml:space="preserve"> – логопедическая программа на уровне начального общего образования для обучающихся с задержкой психического развития составлена на основе Требований к результатам освоения программы начального общего образования Федерального государственного </w:t>
      </w:r>
    </w:p>
    <w:p w:rsidR="007A72D4" w:rsidRDefault="007534CB">
      <w:pPr>
        <w:spacing w:after="147" w:line="248" w:lineRule="auto"/>
        <w:ind w:left="-15" w:firstLine="0"/>
        <w:jc w:val="left"/>
      </w:pPr>
      <w:r>
        <w:t xml:space="preserve">образовательного стандарта начального общего образования обучающихся с ОВЗ (далее – далее ФГОС НОО ОВЗ), а также ориентирована на целевые приоритеты духовно-нравственного развития, </w:t>
      </w:r>
      <w:proofErr w:type="gramStart"/>
      <w:r>
        <w:t>воспитания и социализации</w:t>
      </w:r>
      <w:proofErr w:type="gramEnd"/>
      <w:r>
        <w:t xml:space="preserve"> обучающихся с ЗПР, сформулированные в Федеральной программе воспитания. </w:t>
      </w:r>
    </w:p>
    <w:p w:rsidR="007A72D4" w:rsidRDefault="007534CB">
      <w:pPr>
        <w:spacing w:after="73" w:line="312" w:lineRule="auto"/>
        <w:ind w:left="-15" w:right="133" w:firstLine="698"/>
        <w:jc w:val="left"/>
      </w:pPr>
      <w:r>
        <w:t xml:space="preserve">Цель: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 Достижение поставленной цели предусматривает решение следующих основных задач: </w:t>
      </w:r>
    </w:p>
    <w:p w:rsidR="007A72D4" w:rsidRDefault="007534CB">
      <w:pPr>
        <w:ind w:left="718"/>
      </w:pPr>
      <w:r>
        <w:t xml:space="preserve">формирование общей культуры, обеспечивающей разностороннее развитие личности </w:t>
      </w:r>
    </w:p>
    <w:p w:rsidR="007A72D4" w:rsidRDefault="007534CB">
      <w:pPr>
        <w:spacing w:after="147" w:line="248" w:lineRule="auto"/>
        <w:ind w:left="-15" w:firstLine="0"/>
        <w:jc w:val="left"/>
      </w:pPr>
      <w:r>
        <w:t xml:space="preserve">обучающихся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 </w:t>
      </w:r>
    </w:p>
    <w:p w:rsidR="007A72D4" w:rsidRDefault="007534CB">
      <w:pPr>
        <w:spacing w:after="144"/>
        <w:ind w:left="-15" w:firstLine="708"/>
      </w:pPr>
      <w:r>
        <w:t xml:space="preserve">достижение планируемых результатов освоения АООП НОО для обучающихся ЗПР с учетом их особых образовательных потребностей, а также индивидуальных особенностей и возможностей; </w:t>
      </w:r>
    </w:p>
    <w:p w:rsidR="007A72D4" w:rsidRDefault="007534CB">
      <w:pPr>
        <w:ind w:left="718"/>
      </w:pPr>
      <w:r>
        <w:t xml:space="preserve">создание благоприятных условий для удовлетворения особых образовательных потребностей </w:t>
      </w:r>
    </w:p>
    <w:p w:rsidR="007A72D4" w:rsidRDefault="007534CB">
      <w:pPr>
        <w:spacing w:after="145"/>
        <w:ind w:left="-5"/>
      </w:pPr>
      <w:r>
        <w:t xml:space="preserve">обучающихся с ЗПР; </w:t>
      </w:r>
    </w:p>
    <w:p w:rsidR="007A72D4" w:rsidRDefault="007534CB">
      <w:pPr>
        <w:ind w:left="718"/>
      </w:pPr>
      <w:r>
        <w:t xml:space="preserve">минимизация негативного влияния особенностей познавательной деятельности обучающихся </w:t>
      </w:r>
    </w:p>
    <w:p w:rsidR="007A72D4" w:rsidRDefault="007534CB">
      <w:pPr>
        <w:spacing w:after="0" w:line="418" w:lineRule="auto"/>
        <w:ind w:left="693" w:right="2606" w:hanging="708"/>
      </w:pPr>
      <w:r>
        <w:t xml:space="preserve">с ЗПР для освоения ими АООП НОО; обеспечение доступности получения начального общего образования; </w:t>
      </w:r>
    </w:p>
    <w:p w:rsidR="007A72D4" w:rsidRDefault="007534CB">
      <w:pPr>
        <w:spacing w:after="145"/>
        <w:ind w:left="718"/>
      </w:pPr>
      <w:r>
        <w:t xml:space="preserve">обеспечение преемственности начального общего и основного общего образования; </w:t>
      </w:r>
    </w:p>
    <w:p w:rsidR="007A72D4" w:rsidRDefault="007534CB">
      <w:pPr>
        <w:ind w:left="718"/>
      </w:pPr>
      <w:r>
        <w:t xml:space="preserve">использование в образовательном процессе современных образовательных технологий </w:t>
      </w:r>
    </w:p>
    <w:p w:rsidR="007A72D4" w:rsidRDefault="007534CB">
      <w:pPr>
        <w:spacing w:after="147"/>
        <w:ind w:left="-5"/>
      </w:pPr>
      <w:proofErr w:type="spellStart"/>
      <w:r>
        <w:t>деятельностного</w:t>
      </w:r>
      <w:proofErr w:type="spellEnd"/>
      <w:r>
        <w:t xml:space="preserve"> типа; </w:t>
      </w:r>
    </w:p>
    <w:p w:rsidR="007A72D4" w:rsidRDefault="007534CB">
      <w:pPr>
        <w:ind w:left="718"/>
      </w:pPr>
      <w:r>
        <w:t xml:space="preserve">выявление и развитие возможностей и </w:t>
      </w:r>
      <w:proofErr w:type="gramStart"/>
      <w:r>
        <w:t>способностей</w:t>
      </w:r>
      <w:proofErr w:type="gramEnd"/>
      <w:r>
        <w:t xml:space="preserve"> обучающихся с ЗПР, через организацию </w:t>
      </w:r>
    </w:p>
    <w:p w:rsidR="007A72D4" w:rsidRDefault="007534CB">
      <w:pPr>
        <w:spacing w:after="147" w:line="248" w:lineRule="auto"/>
        <w:ind w:left="-15" w:firstLine="0"/>
        <w:jc w:val="left"/>
      </w:pPr>
      <w:r>
        <w:t xml:space="preserve">их общественно полезной деятельности, проведения спортивно-оздоровительной работы, организацию художественного творчества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других соревнований; </w:t>
      </w:r>
    </w:p>
    <w:p w:rsidR="007A72D4" w:rsidRDefault="007534CB">
      <w:pPr>
        <w:spacing w:after="188"/>
        <w:ind w:left="-15" w:firstLine="708"/>
      </w:pPr>
      <w:r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>
        <w:t>внутришкольной</w:t>
      </w:r>
      <w:proofErr w:type="spellEnd"/>
      <w:r>
        <w:t xml:space="preserve"> социальной среды. </w:t>
      </w:r>
    </w:p>
    <w:p w:rsidR="007A72D4" w:rsidRPr="00BE68B5" w:rsidRDefault="007534CB">
      <w:pPr>
        <w:spacing w:after="182" w:line="259" w:lineRule="auto"/>
        <w:ind w:left="1071" w:right="356"/>
        <w:jc w:val="center"/>
        <w:rPr>
          <w:b/>
        </w:rPr>
      </w:pPr>
      <w:r w:rsidRPr="00BE68B5">
        <w:rPr>
          <w:b/>
        </w:rPr>
        <w:t xml:space="preserve">Общая характеристика </w:t>
      </w:r>
    </w:p>
    <w:p w:rsidR="007A72D4" w:rsidRDefault="007534CB">
      <w:pPr>
        <w:spacing w:after="191" w:line="248" w:lineRule="auto"/>
        <w:ind w:left="-15" w:firstLine="698"/>
        <w:jc w:val="left"/>
      </w:pPr>
      <w:r>
        <w:t xml:space="preserve">АООП НОО, вариант 7.1, 7.2, предполагает, что обучающийся с ЗПР получает образование, сопоставимое по итоговым достижениям к моменту завершения обучения с образованием обучающихся, не имеющих ограничений по возможностям здоровья, в пролонгированные сроки обучения. </w:t>
      </w:r>
    </w:p>
    <w:p w:rsidR="007A72D4" w:rsidRDefault="007534CB">
      <w:pPr>
        <w:spacing w:after="195" w:line="248" w:lineRule="auto"/>
        <w:ind w:left="-15" w:firstLine="698"/>
        <w:jc w:val="left"/>
      </w:pPr>
      <w:r>
        <w:t xml:space="preserve">АООП НОО (вариант 7.1, 7.2) предусматривает обеспечение коррекционной направленности всего образовательного процесса при его особой организации: пролонгированные сроки обучения, проведение индивидуальных и групповых коррекционных занятий, особое структурирование содержание обучения на основе усиления внимания к формированию социальной компетенции. </w:t>
      </w:r>
    </w:p>
    <w:p w:rsidR="007A72D4" w:rsidRDefault="007534CB">
      <w:pPr>
        <w:ind w:left="718"/>
      </w:pPr>
      <w:r>
        <w:lastRenderedPageBreak/>
        <w:t xml:space="preserve">Сроки получения начального общего образования составляют 4 года. </w:t>
      </w:r>
    </w:p>
    <w:p w:rsidR="007A72D4" w:rsidRDefault="007534CB">
      <w:pPr>
        <w:spacing w:after="191"/>
        <w:ind w:left="-15" w:firstLine="708"/>
      </w:pPr>
      <w:r>
        <w:t xml:space="preserve">Для обеспечения возможности освоения обучающимися АООП НОО, вариант 7.1, 7.2, может быть реализована сетевая форма реализации образовательных программ. </w:t>
      </w:r>
    </w:p>
    <w:p w:rsidR="007A72D4" w:rsidRDefault="007534CB">
      <w:pPr>
        <w:spacing w:after="147" w:line="248" w:lineRule="auto"/>
        <w:ind w:left="-15" w:firstLine="698"/>
        <w:jc w:val="left"/>
      </w:pPr>
      <w:r>
        <w:t>Неспособность обучающегося с ЗПР полноценно освоить отдельный предмет в структуре АООП НОО (вариант 7.1, 7.2) не должна служить препятствием для продолжения освоения данного варианта программы, поскольку у обучающихся с ЗПР может быть специфическое расстройство чтения, письма, арифметических навыков (</w:t>
      </w:r>
      <w:proofErr w:type="spellStart"/>
      <w:r>
        <w:t>дислексия</w:t>
      </w:r>
      <w:proofErr w:type="spellEnd"/>
      <w:r>
        <w:t xml:space="preserve">, </w:t>
      </w:r>
      <w:proofErr w:type="spellStart"/>
      <w:r>
        <w:t>дисграфия</w:t>
      </w:r>
      <w:proofErr w:type="spellEnd"/>
      <w:r>
        <w:t xml:space="preserve">, </w:t>
      </w:r>
      <w:proofErr w:type="spellStart"/>
      <w:r>
        <w:t>дискалькулия</w:t>
      </w:r>
      <w:proofErr w:type="spellEnd"/>
      <w:r>
        <w:t xml:space="preserve">), а </w:t>
      </w:r>
      <w:proofErr w:type="gramStart"/>
      <w:r>
        <w:t>так же</w:t>
      </w:r>
      <w:proofErr w:type="gramEnd"/>
      <w:r>
        <w:t xml:space="preserve"> выраженные нарушения внимания и работоспособности, препятствующие освоению программы в полном объеме. При возникновении трудностей в освоении обучающимся с ЗПР содержания АООП НОО (вариант 7.1, 7.2) специалисты, осуществляющие психолого-педагогическое сопровождение, должны оперативно дополнить структуру программы коррекционной работы соответствующим направлением работы. </w:t>
      </w:r>
    </w:p>
    <w:p w:rsidR="007A72D4" w:rsidRDefault="007534CB">
      <w:pPr>
        <w:spacing w:after="191" w:line="248" w:lineRule="auto"/>
        <w:ind w:left="-15" w:firstLine="698"/>
        <w:jc w:val="left"/>
      </w:pPr>
      <w:r>
        <w:t xml:space="preserve">Текущая, промежуточная и итоговая аттестация на уровне начального общего образования должна проводиться с учетом возможных специфических трудностей обучающегося с ЗПР. Вывод об успешности овладения содержанием образовательной программы должен делаться на основании положительной индивидуальной динамики. </w:t>
      </w:r>
    </w:p>
    <w:p w:rsidR="007A72D4" w:rsidRDefault="007534CB">
      <w:pPr>
        <w:spacing w:after="197" w:line="248" w:lineRule="auto"/>
        <w:ind w:left="-15" w:firstLine="698"/>
        <w:jc w:val="left"/>
      </w:pPr>
      <w:r>
        <w:t xml:space="preserve">АООП НОО (вариант 7.1, 7.2)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других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>
        <w:t>саморегуляция</w:t>
      </w:r>
      <w:proofErr w:type="spellEnd"/>
      <w: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</w:t>
      </w:r>
      <w:proofErr w:type="spellStart"/>
      <w:r>
        <w:t>неадаптивность</w:t>
      </w:r>
      <w:proofErr w:type="spellEnd"/>
      <w:r>
        <w:t xml:space="preserve"> поведения, связанная как с недостаточным пониманием социальных норм, так и с нарушением эмоциональной регуляции, </w:t>
      </w:r>
      <w:proofErr w:type="spellStart"/>
      <w:r>
        <w:t>гиперактивностью</w:t>
      </w:r>
      <w:proofErr w:type="spellEnd"/>
      <w:r>
        <w:t xml:space="preserve">. </w:t>
      </w:r>
    </w:p>
    <w:p w:rsidR="007A72D4" w:rsidRDefault="007534CB">
      <w:pPr>
        <w:spacing w:after="0" w:line="328" w:lineRule="auto"/>
        <w:ind w:left="720" w:firstLine="101"/>
      </w:pPr>
      <w:r>
        <w:t xml:space="preserve">Психолого-педагогическая характеристика обучающихся с задержкой психического развития Особые образовательные потребности обучающихся с ЗПР: получение специальной помощи средствами образования сразу же после выявления </w:t>
      </w:r>
    </w:p>
    <w:p w:rsidR="007A72D4" w:rsidRDefault="007534CB">
      <w:pPr>
        <w:ind w:left="705" w:hanging="720"/>
      </w:pPr>
      <w:r>
        <w:t xml:space="preserve">первичного нарушения развития; выделение пропедевтического периода в образовании, обеспечивающего преемственность </w:t>
      </w:r>
    </w:p>
    <w:p w:rsidR="007A72D4" w:rsidRDefault="007534CB">
      <w:pPr>
        <w:ind w:left="-5"/>
      </w:pPr>
      <w:r>
        <w:t xml:space="preserve">между дошкольным и школьным этапами; получение начального общего образования в разных формах: как совместно с другими обучающимися, так и в отдельных классах, группах или в отдельных организациях, осуществляющих образовательную деятельность по адаптированным программам, при обязательном условии создания специальных условий получения образования, адекватных образовательным потребностям обучающихся с ЗПР; обязательность непрерывности коррекционно-развивающего процесса, реализуемого, как </w:t>
      </w:r>
    </w:p>
    <w:p w:rsidR="007A72D4" w:rsidRDefault="007534CB">
      <w:pPr>
        <w:ind w:left="705" w:hanging="720"/>
      </w:pPr>
      <w:r>
        <w:t xml:space="preserve">через содержание предметных областей, так и в процессе индивидуальной работы; психологическое сопровождение, оптимизирующее взаимодействие обучающегося с </w:t>
      </w:r>
    </w:p>
    <w:p w:rsidR="007A72D4" w:rsidRDefault="007534CB">
      <w:pPr>
        <w:ind w:left="705" w:hanging="720"/>
      </w:pPr>
      <w:r>
        <w:t xml:space="preserve">педагогическими работниками и другими обучающимися; психологическое сопровождение, направленное на установление взаимодействия семьи и </w:t>
      </w:r>
    </w:p>
    <w:p w:rsidR="007A72D4" w:rsidRDefault="007534CB">
      <w:pPr>
        <w:ind w:left="705" w:hanging="720"/>
      </w:pPr>
      <w:r>
        <w:t xml:space="preserve">образовательной организации; постепенное расширение образовательного пространства, выходящего за пределы </w:t>
      </w:r>
    </w:p>
    <w:p w:rsidR="007A72D4" w:rsidRDefault="007534CB">
      <w:pPr>
        <w:ind w:left="-5"/>
      </w:pPr>
      <w:r>
        <w:t xml:space="preserve">образовательной организации. </w:t>
      </w:r>
    </w:p>
    <w:p w:rsidR="007A72D4" w:rsidRDefault="007534CB">
      <w:pPr>
        <w:ind w:left="-15" w:firstLine="720"/>
      </w:pPr>
      <w:r>
        <w:lastRenderedPageBreak/>
        <w:t xml:space="preserve">Для обучающихся с ЗПР, осваивающих АООП НОО (вариант 7.1, 7.2), характерны следующие специфические образовательные потребности: </w:t>
      </w:r>
    </w:p>
    <w:p w:rsidR="007A72D4" w:rsidRDefault="007534CB">
      <w:pPr>
        <w:spacing w:after="3" w:line="259" w:lineRule="auto"/>
        <w:ind w:left="10" w:right="-2"/>
        <w:jc w:val="right"/>
      </w:pPr>
      <w:r>
        <w:t xml:space="preserve">обеспечение особой пространственной и временной организации образовательной среды с </w:t>
      </w:r>
    </w:p>
    <w:p w:rsidR="007A72D4" w:rsidRDefault="007534CB">
      <w:pPr>
        <w:ind w:left="-5"/>
      </w:pPr>
      <w:r>
        <w:t xml:space="preserve">учетом функционального состояния ЦНС и </w:t>
      </w:r>
      <w:proofErr w:type="spellStart"/>
      <w:r>
        <w:t>нейродинамики</w:t>
      </w:r>
      <w:proofErr w:type="spellEnd"/>
      <w:r>
        <w:t xml:space="preserve"> </w:t>
      </w:r>
      <w:proofErr w:type="gramStart"/>
      <w:r>
        <w:t>психических процессов</w:t>
      </w:r>
      <w:proofErr w:type="gramEnd"/>
      <w:r>
        <w:t xml:space="preserve"> обучающихся с </w:t>
      </w:r>
    </w:p>
    <w:p w:rsidR="007A72D4" w:rsidRDefault="007534CB">
      <w:pPr>
        <w:ind w:left="-5"/>
      </w:pPr>
      <w:r>
        <w:t xml:space="preserve">ЗПР (быстрой истощаемости, низкой работоспособности, пониженного общего тонуса); гибкое варьирование организации процесса обучения путем расширения или сокращения содержания отдельных предметных областей, изменения количества учебных часов и использования соответствующих методик и технологий; упрощение системы учебно-познавательных задач, решаемых в процессе образования; организация процесса обучения с учетом специфики усвоения знаний, умений и навыков обучающимися с ЗПР ("пошаговом" предъявлении материала, дозированной помощи взрослого, использовании специальных методов, приемов и средств, способствующих как общему развитию </w:t>
      </w:r>
    </w:p>
    <w:p w:rsidR="007A72D4" w:rsidRDefault="007534CB">
      <w:pPr>
        <w:ind w:left="705" w:right="370" w:hanging="720"/>
      </w:pPr>
      <w:r>
        <w:t xml:space="preserve">обучающегося, так и компенсации индивидуальных недостатков развития); наглядно-действенный характер содержания образования; </w:t>
      </w:r>
    </w:p>
    <w:p w:rsidR="007A72D4" w:rsidRDefault="007534CB">
      <w:pPr>
        <w:spacing w:after="3" w:line="259" w:lineRule="auto"/>
        <w:ind w:left="10" w:right="-2"/>
        <w:jc w:val="right"/>
      </w:pPr>
      <w:r>
        <w:t xml:space="preserve">развитие познавательной деятельности обучающихся с ЗПР как основы компенсации, </w:t>
      </w:r>
    </w:p>
    <w:p w:rsidR="007A72D4" w:rsidRDefault="007534CB">
      <w:pPr>
        <w:ind w:left="-5"/>
      </w:pPr>
      <w:r>
        <w:t xml:space="preserve">коррекции и профилактики нарушений; обеспечение непрерывного контроля за становлением учебно-познавательной деятельности обучающегося, продолжающегося до достижения уровня, позволяющего справляться с учебными заданиями самостоятельно; постоянная помощь в осмыслении и расширении контекста усваиваемых знаний, в </w:t>
      </w:r>
    </w:p>
    <w:p w:rsidR="007A72D4" w:rsidRDefault="007534CB">
      <w:pPr>
        <w:ind w:left="705" w:hanging="720"/>
      </w:pPr>
      <w:r>
        <w:t xml:space="preserve">закреплении и совершенствовании освоенных умений; специальное обучение "переносу" сформированных знаний и умений в новые ситуации </w:t>
      </w:r>
    </w:p>
    <w:p w:rsidR="007A72D4" w:rsidRDefault="007534CB">
      <w:pPr>
        <w:ind w:left="705" w:hanging="720"/>
      </w:pPr>
      <w:r>
        <w:t xml:space="preserve">взаимодействия с действительностью; необходимость постоянной актуализации знаний, умений и одобряемых обществом норм </w:t>
      </w:r>
    </w:p>
    <w:p w:rsidR="007A72D4" w:rsidRDefault="007534CB">
      <w:pPr>
        <w:ind w:left="705" w:hanging="720"/>
      </w:pPr>
      <w:r>
        <w:t xml:space="preserve">поведения; постоянное стимулирование познавательной активности, побуждение интереса к себе, </w:t>
      </w:r>
    </w:p>
    <w:p w:rsidR="007A72D4" w:rsidRDefault="007534CB">
      <w:pPr>
        <w:spacing w:after="4"/>
        <w:ind w:left="-5"/>
      </w:pPr>
      <w:r>
        <w:t xml:space="preserve">окружающему предметному и социальному миру; использование преимущественно позитивных средств стимуляции деятельности и поведения; комплексное сопровождение, направленное на улучшение деятельности ЦНС и на коррекцию поведения, а также специальная </w:t>
      </w:r>
      <w:proofErr w:type="spellStart"/>
      <w:r>
        <w:t>психокоррекционная</w:t>
      </w:r>
      <w:proofErr w:type="spellEnd"/>
      <w:r>
        <w:t xml:space="preserve"> помощь, направленная на компенсацию дефицитов эмоционального развития и формирование осознанной </w:t>
      </w:r>
      <w:proofErr w:type="spellStart"/>
      <w:r>
        <w:t>саморегуляции</w:t>
      </w:r>
      <w:proofErr w:type="spellEnd"/>
      <w:r>
        <w:t xml:space="preserve"> познавательной деятельности и поведения; специальная </w:t>
      </w:r>
      <w:proofErr w:type="spellStart"/>
      <w:r>
        <w:t>психокоррекционная</w:t>
      </w:r>
      <w:proofErr w:type="spellEnd"/>
      <w:r>
        <w:t xml:space="preserve">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поведения, максимальное расширение социальных контактов; обеспечение взаимодействия семьи и образовательного учреждения (организация сотрудничества с родителями (законными представителями), активизация ресурсов семьи для формирования социально активной позиции, нравственных и общекультурных ценностей). </w:t>
      </w:r>
    </w:p>
    <w:p w:rsidR="007A72D4" w:rsidRDefault="007534CB">
      <w:pPr>
        <w:spacing w:after="3" w:line="259" w:lineRule="auto"/>
        <w:ind w:left="10" w:right="-2"/>
        <w:jc w:val="right"/>
      </w:pPr>
      <w:r>
        <w:t xml:space="preserve">Только удовлетворяя особые образовательные потребности обучающегося с ЗПР, можно </w:t>
      </w:r>
    </w:p>
    <w:p w:rsidR="007A72D4" w:rsidRDefault="007534CB">
      <w:pPr>
        <w:spacing w:after="10"/>
        <w:ind w:left="-5"/>
      </w:pPr>
      <w:r>
        <w:t xml:space="preserve">открыть ему путь к получению качественного образования. </w:t>
      </w:r>
    </w:p>
    <w:p w:rsidR="007A72D4" w:rsidRDefault="007534CB">
      <w:pPr>
        <w:spacing w:after="183" w:line="259" w:lineRule="auto"/>
        <w:ind w:left="708" w:firstLine="0"/>
        <w:jc w:val="left"/>
      </w:pPr>
      <w:r>
        <w:t xml:space="preserve"> </w:t>
      </w:r>
    </w:p>
    <w:p w:rsidR="00BE68B5" w:rsidRDefault="007534CB">
      <w:pPr>
        <w:spacing w:after="0" w:line="337" w:lineRule="auto"/>
        <w:ind w:left="720" w:firstLine="2413"/>
      </w:pPr>
      <w:r w:rsidRPr="00BE68B5">
        <w:rPr>
          <w:b/>
        </w:rPr>
        <w:t>Содержание коррекционно-развивающего курса</w:t>
      </w:r>
      <w:r>
        <w:t xml:space="preserve"> </w:t>
      </w:r>
    </w:p>
    <w:p w:rsidR="007A72D4" w:rsidRDefault="007534CB" w:rsidP="00BE68B5">
      <w:pPr>
        <w:spacing w:after="0" w:line="337" w:lineRule="auto"/>
        <w:ind w:left="720" w:firstLine="696"/>
      </w:pPr>
      <w:r>
        <w:t xml:space="preserve">Основными направлениями логопедической работы является: диагностика и коррекция звукопроизношения (постановка, автоматизация и дифференциация </w:t>
      </w:r>
    </w:p>
    <w:p w:rsidR="007A72D4" w:rsidRDefault="007534CB">
      <w:pPr>
        <w:ind w:left="705" w:hanging="720"/>
      </w:pPr>
      <w:r>
        <w:t xml:space="preserve">звуков речи); диагностика и коррекция лексической стороны речи (обогащение словаря, его расширение и </w:t>
      </w:r>
    </w:p>
    <w:p w:rsidR="007A72D4" w:rsidRDefault="007534CB">
      <w:pPr>
        <w:ind w:left="705" w:hanging="720"/>
      </w:pPr>
      <w:r>
        <w:t xml:space="preserve">уточнение); диагностика и коррекция грамматического строя речи (синтаксической структуры речевых </w:t>
      </w:r>
    </w:p>
    <w:p w:rsidR="007A72D4" w:rsidRDefault="007534CB">
      <w:pPr>
        <w:spacing w:after="0"/>
        <w:ind w:left="-5"/>
      </w:pPr>
      <w:r>
        <w:lastRenderedPageBreak/>
        <w:t xml:space="preserve">высказываний, словоизменения и словообразования); коррекция диалогической и формирование монологической форм речи, развитие коммуникативной функции речи (развитие навыков диалогической и монологической речи, формирование связной речи, повышение речевой мотивации, обогащение речевого опыта); коррекция нарушений чтения и письма; </w:t>
      </w:r>
    </w:p>
    <w:p w:rsidR="007A72D4" w:rsidRDefault="007534CB">
      <w:pPr>
        <w:spacing w:after="10"/>
        <w:ind w:left="730"/>
      </w:pPr>
      <w:r>
        <w:t xml:space="preserve">расширение представлений об окружающей действительности; </w:t>
      </w:r>
    </w:p>
    <w:p w:rsidR="007A72D4" w:rsidRDefault="007534CB">
      <w:pPr>
        <w:ind w:left="730"/>
      </w:pPr>
      <w:r>
        <w:t xml:space="preserve">развитие познавательной сферы (мышления, памяти, внимания и других познавательных </w:t>
      </w:r>
    </w:p>
    <w:p w:rsidR="007A72D4" w:rsidRDefault="007534CB">
      <w:pPr>
        <w:spacing w:after="10"/>
        <w:ind w:left="-5"/>
      </w:pPr>
      <w:r>
        <w:t xml:space="preserve">процессов). </w:t>
      </w:r>
    </w:p>
    <w:p w:rsidR="007A72D4" w:rsidRDefault="007A72D4" w:rsidP="00BE68B5">
      <w:pPr>
        <w:spacing w:after="205" w:line="259" w:lineRule="auto"/>
        <w:jc w:val="left"/>
      </w:pPr>
    </w:p>
    <w:p w:rsidR="007A72D4" w:rsidRPr="00BE68B5" w:rsidRDefault="007534CB">
      <w:pPr>
        <w:spacing w:after="169"/>
        <w:ind w:left="1971"/>
        <w:rPr>
          <w:b/>
        </w:rPr>
      </w:pPr>
      <w:r w:rsidRPr="00BE68B5">
        <w:rPr>
          <w:b/>
        </w:rPr>
        <w:t xml:space="preserve">Планируемые результаты освоения коррекционно-развивающего курса </w:t>
      </w:r>
    </w:p>
    <w:p w:rsidR="007A72D4" w:rsidRDefault="007534CB">
      <w:pPr>
        <w:ind w:left="-15" w:firstLine="720"/>
      </w:pPr>
      <w:r>
        <w:t xml:space="preserve">Программа формирования УУД направлена на формирование у обучающихся личностных результатов, а также регулятивных, познавательных, коммуникативных учебных действий. </w:t>
      </w:r>
    </w:p>
    <w:p w:rsidR="007A72D4" w:rsidRDefault="007534CB">
      <w:pPr>
        <w:spacing w:after="10"/>
        <w:ind w:left="730"/>
      </w:pPr>
      <w:r>
        <w:t xml:space="preserve">Личностные результаты включают: </w:t>
      </w:r>
    </w:p>
    <w:p w:rsidR="007A72D4" w:rsidRDefault="007534CB">
      <w:pPr>
        <w:ind w:left="-15" w:firstLine="720"/>
      </w:pPr>
      <w:r>
        <w:t xml:space="preserve">внутреннюю позицию обучающегося на уровне положительного отношения к школе, ориентацию на содержательные моменты школьной действительности и принятия образца "хорошего ученика"; </w:t>
      </w:r>
    </w:p>
    <w:p w:rsidR="007A72D4" w:rsidRDefault="007534CB">
      <w:pPr>
        <w:tabs>
          <w:tab w:val="center" w:pos="1546"/>
          <w:tab w:val="center" w:pos="2999"/>
          <w:tab w:val="center" w:pos="4047"/>
          <w:tab w:val="center" w:pos="5462"/>
          <w:tab w:val="center" w:pos="7157"/>
          <w:tab w:val="center" w:pos="8775"/>
          <w:tab w:val="right" w:pos="1049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мотивационную </w:t>
      </w:r>
      <w:r>
        <w:tab/>
        <w:t xml:space="preserve">основу </w:t>
      </w:r>
      <w:r>
        <w:tab/>
        <w:t xml:space="preserve">учебной </w:t>
      </w:r>
      <w:r>
        <w:tab/>
        <w:t xml:space="preserve">деятельности, </w:t>
      </w:r>
      <w:r>
        <w:tab/>
        <w:t xml:space="preserve">включающую </w:t>
      </w:r>
      <w:r>
        <w:tab/>
        <w:t xml:space="preserve">социальные, </w:t>
      </w:r>
      <w:r>
        <w:tab/>
        <w:t>учебно-</w:t>
      </w:r>
    </w:p>
    <w:p w:rsidR="007A72D4" w:rsidRDefault="007534CB">
      <w:pPr>
        <w:ind w:left="705" w:right="4057" w:hanging="720"/>
      </w:pPr>
      <w:r>
        <w:t xml:space="preserve">познавательные и внешние мотивы; учебно-познавательный интерес к учебному материалу; </w:t>
      </w:r>
    </w:p>
    <w:p w:rsidR="007A72D4" w:rsidRDefault="007534CB">
      <w:pPr>
        <w:ind w:left="730"/>
      </w:pPr>
      <w:r>
        <w:t xml:space="preserve">ориентацию на понимание причин успеха или неуспеха в учебной деятельности, на понимание </w:t>
      </w:r>
    </w:p>
    <w:p w:rsidR="007A72D4" w:rsidRDefault="007534CB">
      <w:pPr>
        <w:ind w:left="705" w:right="1980" w:hanging="720"/>
      </w:pPr>
      <w:r>
        <w:t xml:space="preserve">оценок учителей, сверстников, родителей (законных представителей); способность к оценке своей учебной деятельности; </w:t>
      </w:r>
    </w:p>
    <w:p w:rsidR="007A72D4" w:rsidRDefault="007534CB">
      <w:pPr>
        <w:ind w:left="730"/>
      </w:pPr>
      <w:r>
        <w:t xml:space="preserve">способность к осмыслению социального окружения, своего места в нем, принятия </w:t>
      </w:r>
    </w:p>
    <w:p w:rsidR="007A72D4" w:rsidRDefault="007534CB">
      <w:pPr>
        <w:ind w:left="705" w:right="2770" w:hanging="720"/>
      </w:pPr>
      <w:r>
        <w:t xml:space="preserve">соответствующих возрасту ценностей и социальных ролей; знание основных моральных норм и ориентацию на их выполнение; </w:t>
      </w:r>
    </w:p>
    <w:p w:rsidR="007A72D4" w:rsidRDefault="007534CB">
      <w:pPr>
        <w:ind w:left="730"/>
      </w:pPr>
      <w:r>
        <w:t xml:space="preserve">установку на здоровый образ жизни и её реализацию в реальном поведении и поступках; ориентацию на самостоятельность, активность, социально-бытовую независимость в </w:t>
      </w:r>
    </w:p>
    <w:p w:rsidR="007A72D4" w:rsidRDefault="007534CB">
      <w:pPr>
        <w:ind w:left="705" w:hanging="720"/>
      </w:pPr>
      <w:r>
        <w:t xml:space="preserve">доступных видах деятельности; принятие ценности природного мира, готовность следовать в своей деятельности нормам </w:t>
      </w:r>
    </w:p>
    <w:p w:rsidR="007A72D4" w:rsidRDefault="007534CB">
      <w:pPr>
        <w:ind w:left="705" w:hanging="720"/>
      </w:pPr>
      <w:r>
        <w:t xml:space="preserve">природоохранного, нерасточительного, </w:t>
      </w:r>
      <w:proofErr w:type="spellStart"/>
      <w:r>
        <w:t>здоровьесберегающего</w:t>
      </w:r>
      <w:proofErr w:type="spellEnd"/>
      <w:r>
        <w:t xml:space="preserve"> поведения; развитие чувство прекрасного и эстетического чувства на основе знакомства с мировой и </w:t>
      </w:r>
    </w:p>
    <w:p w:rsidR="007A72D4" w:rsidRDefault="007534CB">
      <w:pPr>
        <w:ind w:left="705" w:right="5013" w:hanging="720"/>
      </w:pPr>
      <w:r>
        <w:t xml:space="preserve">отечественной художественной культурой; овладение доступными видами искусства. </w:t>
      </w:r>
    </w:p>
    <w:p w:rsidR="007A72D4" w:rsidRDefault="007534CB">
      <w:pPr>
        <w:ind w:left="730"/>
      </w:pPr>
      <w:r>
        <w:t xml:space="preserve">Регулятивные УУД представлены следующими умениями: </w:t>
      </w:r>
    </w:p>
    <w:p w:rsidR="007A72D4" w:rsidRDefault="007534CB">
      <w:pPr>
        <w:ind w:left="730"/>
      </w:pPr>
      <w:r>
        <w:t xml:space="preserve">принимать и сохранять учебную задачу; </w:t>
      </w:r>
    </w:p>
    <w:p w:rsidR="007A72D4" w:rsidRDefault="007534CB">
      <w:pPr>
        <w:ind w:left="730"/>
      </w:pPr>
      <w:r>
        <w:t xml:space="preserve">учитывать выделенные учителем ориентиры - действия в новом учебном материале в </w:t>
      </w:r>
    </w:p>
    <w:p w:rsidR="007A72D4" w:rsidRDefault="007534CB">
      <w:pPr>
        <w:ind w:left="705" w:hanging="720"/>
      </w:pPr>
      <w:r>
        <w:t xml:space="preserve">сотрудничестве с учителем; планировать свои действия в соответствии с поставленной задачей и условиями её реализации, </w:t>
      </w:r>
    </w:p>
    <w:p w:rsidR="007A72D4" w:rsidRDefault="007534CB">
      <w:pPr>
        <w:ind w:left="705" w:right="3436" w:hanging="720"/>
      </w:pPr>
      <w:r>
        <w:t xml:space="preserve">в том числе во внутреннем плане; осуществлять итоговый и пошаговый контроль по результату; </w:t>
      </w:r>
    </w:p>
    <w:p w:rsidR="007A72D4" w:rsidRDefault="007534CB">
      <w:pPr>
        <w:ind w:left="730"/>
      </w:pPr>
      <w:r>
        <w:t xml:space="preserve">оценивать правильность выполнения действия на уровне адекватной ретроспективной оценки </w:t>
      </w:r>
    </w:p>
    <w:p w:rsidR="007A72D4" w:rsidRDefault="007534CB">
      <w:pPr>
        <w:ind w:left="705" w:hanging="720"/>
      </w:pPr>
      <w:r>
        <w:t xml:space="preserve">соответствия результатов требованиям данной задачи; адекватно воспринимать предложения и оценку педагогических работников, других </w:t>
      </w:r>
    </w:p>
    <w:p w:rsidR="007A72D4" w:rsidRDefault="007534CB">
      <w:pPr>
        <w:ind w:left="705" w:hanging="720"/>
      </w:pPr>
      <w:r>
        <w:t xml:space="preserve">обучающихся, родителей (законных представителей) и других людей; адекватно использовать все анализаторы для формирования компенсаторных способов </w:t>
      </w:r>
    </w:p>
    <w:p w:rsidR="007A72D4" w:rsidRDefault="007534CB">
      <w:pPr>
        <w:ind w:left="705" w:hanging="720"/>
      </w:pPr>
      <w:r>
        <w:t xml:space="preserve">деятельности; различать способ и результат действия; вносить необходимые коррективы в действие после его завершения на основе его оценки и </w:t>
      </w:r>
    </w:p>
    <w:p w:rsidR="007A72D4" w:rsidRDefault="007534CB">
      <w:pPr>
        <w:ind w:left="705" w:hanging="720"/>
      </w:pPr>
      <w:r>
        <w:lastRenderedPageBreak/>
        <w:t xml:space="preserve">учёта характера сделанных ошибок, использовать регулирующую и контролирующую функцию зрения в бытовой и учебной </w:t>
      </w:r>
    </w:p>
    <w:p w:rsidR="007A72D4" w:rsidRDefault="007534CB">
      <w:pPr>
        <w:ind w:left="705" w:right="2974" w:hanging="720"/>
      </w:pPr>
      <w:r>
        <w:t xml:space="preserve">деятельности; осуществлять алгоритмизацию действий как основу компенсации. </w:t>
      </w:r>
    </w:p>
    <w:p w:rsidR="007A72D4" w:rsidRDefault="007534CB">
      <w:pPr>
        <w:spacing w:after="57"/>
        <w:ind w:left="-15" w:firstLine="720"/>
      </w:pPr>
      <w:r>
        <w:t xml:space="preserve">Познавательные УУД представлены следующими умениями: осуществлять поиск необходимой информации для выполнения учебных заданий, с использованием учебной литературы, энциклопедий, справочников (включая электронные, цифровые), в открытом информационном пространстве; осуществлять запись (фиксацию) выборочной информации, об окружающем мире и о себе </w:t>
      </w:r>
    </w:p>
    <w:p w:rsidR="007A72D4" w:rsidRDefault="007534CB">
      <w:pPr>
        <w:ind w:left="-5"/>
      </w:pPr>
      <w:r>
        <w:t xml:space="preserve">самом, в том числе с помощью инструментов ИКТ; использовать знаково-символические средства, в том числе модели и схемы, для решения задач; строить сообщения в устной и письменной форме; ориентироваться на разнообразие способов решения задач; </w:t>
      </w:r>
    </w:p>
    <w:p w:rsidR="007A72D4" w:rsidRDefault="007534CB">
      <w:pPr>
        <w:ind w:left="730"/>
      </w:pPr>
      <w:r>
        <w:t xml:space="preserve">смыслового восприятия художественных и познавательных текстов, выделять существенную </w:t>
      </w:r>
    </w:p>
    <w:p w:rsidR="007A72D4" w:rsidRDefault="007534CB">
      <w:pPr>
        <w:ind w:left="705" w:hanging="720"/>
      </w:pPr>
      <w:r>
        <w:t xml:space="preserve">информацию из сообщений разных видов (в первую очередь текстов); осуществлять аналитико-синтетическую деятельность (сравнение, </w:t>
      </w:r>
      <w:proofErr w:type="spellStart"/>
      <w:r>
        <w:t>сериацию</w:t>
      </w:r>
      <w:proofErr w:type="spellEnd"/>
      <w:r>
        <w:t xml:space="preserve"> и </w:t>
      </w:r>
    </w:p>
    <w:p w:rsidR="007A72D4" w:rsidRDefault="007534CB">
      <w:pPr>
        <w:ind w:left="705" w:right="85" w:hanging="720"/>
      </w:pPr>
      <w:r>
        <w:t xml:space="preserve">классификацию), выбирая основания и критерии для указанных логических операций; устанавливать причинно-следственные связи в изучаемом круге явлений; </w:t>
      </w:r>
    </w:p>
    <w:p w:rsidR="007A72D4" w:rsidRDefault="007534CB">
      <w:pPr>
        <w:ind w:left="730"/>
      </w:pPr>
      <w:r>
        <w:t xml:space="preserve">осуществлять подведение под понятие на основе распознавания объектов, выделения </w:t>
      </w:r>
    </w:p>
    <w:p w:rsidR="007A72D4" w:rsidRDefault="007534CB">
      <w:pPr>
        <w:ind w:left="705" w:right="4980" w:hanging="720"/>
      </w:pPr>
      <w:r>
        <w:t xml:space="preserve">существенных признаков и их синтеза; устанавливать аналогии; </w:t>
      </w:r>
    </w:p>
    <w:p w:rsidR="007A72D4" w:rsidRDefault="007534CB">
      <w:pPr>
        <w:ind w:left="730"/>
      </w:pPr>
      <w:r>
        <w:t xml:space="preserve">адекватно использовать информационно-познавательную и ориентировочно-поисковую роль </w:t>
      </w:r>
    </w:p>
    <w:p w:rsidR="007A72D4" w:rsidRDefault="007534CB">
      <w:pPr>
        <w:ind w:left="705" w:right="2762" w:hanging="720"/>
      </w:pPr>
      <w:r>
        <w:t xml:space="preserve">зрения; владеть компенсаторными способами познавательной деятельности. </w:t>
      </w:r>
    </w:p>
    <w:p w:rsidR="007A72D4" w:rsidRDefault="007534CB">
      <w:pPr>
        <w:spacing w:after="10"/>
        <w:ind w:left="730"/>
      </w:pPr>
      <w:r>
        <w:t xml:space="preserve">Коммуникативные УУД представлены следующими умениями: </w:t>
      </w:r>
    </w:p>
    <w:p w:rsidR="007A72D4" w:rsidRDefault="007534CB">
      <w:pPr>
        <w:spacing w:after="10"/>
        <w:ind w:left="-15" w:firstLine="720"/>
      </w:pPr>
      <w: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 формулировать собственное мнение и позицию; </w:t>
      </w:r>
    </w:p>
    <w:p w:rsidR="007A72D4" w:rsidRDefault="007534CB">
      <w:pPr>
        <w:ind w:left="730"/>
      </w:pPr>
      <w:r>
        <w:t xml:space="preserve">задавать вопросы, необходимые для организации собственной деятельности и сотрудничества </w:t>
      </w:r>
    </w:p>
    <w:p w:rsidR="007A72D4" w:rsidRDefault="007534CB">
      <w:pPr>
        <w:ind w:left="705" w:hanging="720"/>
      </w:pPr>
      <w:r>
        <w:t xml:space="preserve">с партнёром; научится адекватно использовать компенсаторные способы, зрительное восприятие для </w:t>
      </w:r>
    </w:p>
    <w:p w:rsidR="007A72D4" w:rsidRDefault="007534CB">
      <w:pPr>
        <w:ind w:left="705" w:right="1573" w:hanging="720"/>
      </w:pPr>
      <w:r>
        <w:t xml:space="preserve">решения различных коммуникативных задач; использовать невербальные средства общения для взаимодействия с партнером. </w:t>
      </w:r>
    </w:p>
    <w:p w:rsidR="007A72D4" w:rsidRDefault="007534CB">
      <w:pPr>
        <w:spacing w:after="44" w:line="259" w:lineRule="auto"/>
        <w:ind w:left="1068" w:firstLine="0"/>
        <w:jc w:val="left"/>
      </w:pPr>
      <w:r>
        <w:t xml:space="preserve"> </w:t>
      </w:r>
    </w:p>
    <w:p w:rsidR="007A72D4" w:rsidRPr="00BE68B5" w:rsidRDefault="007534CB">
      <w:pPr>
        <w:spacing w:after="0" w:line="259" w:lineRule="auto"/>
        <w:ind w:left="1071"/>
        <w:jc w:val="center"/>
        <w:rPr>
          <w:b/>
        </w:rPr>
      </w:pPr>
      <w:r w:rsidRPr="00BE68B5">
        <w:rPr>
          <w:b/>
        </w:rPr>
        <w:t xml:space="preserve">Тематическое планирование </w:t>
      </w:r>
    </w:p>
    <w:p w:rsidR="007A72D4" w:rsidRPr="00BE68B5" w:rsidRDefault="007534CB">
      <w:pPr>
        <w:spacing w:after="0" w:line="259" w:lineRule="auto"/>
        <w:ind w:left="1068" w:firstLine="0"/>
        <w:jc w:val="left"/>
        <w:rPr>
          <w:b/>
        </w:rPr>
      </w:pPr>
      <w:r w:rsidRPr="00BE68B5">
        <w:rPr>
          <w:b/>
        </w:rPr>
        <w:t xml:space="preserve"> </w:t>
      </w:r>
    </w:p>
    <w:tbl>
      <w:tblPr>
        <w:tblStyle w:val="TableGrid"/>
        <w:tblW w:w="10706" w:type="dxa"/>
        <w:tblInd w:w="-108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40"/>
        <w:gridCol w:w="2261"/>
        <w:gridCol w:w="1407"/>
        <w:gridCol w:w="2371"/>
        <w:gridCol w:w="1928"/>
        <w:gridCol w:w="2199"/>
      </w:tblGrid>
      <w:tr w:rsidR="007A72D4">
        <w:trPr>
          <w:trHeight w:val="111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7" w:line="259" w:lineRule="auto"/>
              <w:ind w:left="0" w:firstLine="0"/>
            </w:pPr>
            <w:r>
              <w:t xml:space="preserve"> № </w:t>
            </w:r>
          </w:p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center"/>
            </w:pPr>
            <w:r>
              <w:t xml:space="preserve">Наименование разделов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Количество часов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Основные виды деятельности учащихся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Средства реализации воспитательного потенциала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Цифровое обеспечение курса </w:t>
            </w:r>
          </w:p>
        </w:tc>
      </w:tr>
      <w:tr w:rsidR="007A72D4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1. 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диагностика и коррекция звукопроизношения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59" w:firstLine="0"/>
              <w:jc w:val="center"/>
            </w:pPr>
            <w:r>
              <w:t xml:space="preserve">15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10" w:firstLine="0"/>
              <w:jc w:val="left"/>
            </w:pPr>
            <w:r>
              <w:t xml:space="preserve">Постановка звуков автоматизация звуков дифференциация звуков речи 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Групповая и индивидуальная диагностика; Ответы на вопросы педагога; Игровая форма проведения занятий; </w:t>
            </w:r>
            <w:r>
              <w:lastRenderedPageBreak/>
              <w:t xml:space="preserve">Участие в викторинах; Умение слушать ответы товарищей; Формирование умения отвечать </w:t>
            </w:r>
          </w:p>
        </w:tc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1703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w:lastRenderedPageBreak/>
              <mc:AlternateContent>
                <mc:Choice Requires="wpg">
                  <w:drawing>
                    <wp:inline distT="0" distB="0" distL="0" distR="0">
                      <wp:extent cx="168707" cy="1905330"/>
                      <wp:effectExtent l="0" t="0" r="0" b="0"/>
                      <wp:docPr id="40342" name="Group 403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707" cy="1905330"/>
                                <a:chOff x="0" y="0"/>
                                <a:chExt cx="168707" cy="1905330"/>
                              </a:xfrm>
                            </wpg:grpSpPr>
                            <wps:wsp>
                              <wps:cNvPr id="533" name="Rectangle 533"/>
                              <wps:cNvSpPr/>
                              <wps:spPr>
                                <a:xfrm rot="5399999">
                                  <a:off x="-355656" y="299983"/>
                                  <a:ext cx="824348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A72D4" w:rsidRDefault="007534CB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https://ikp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34" name="Rectangle 534"/>
                              <wps:cNvSpPr/>
                              <wps:spPr>
                                <a:xfrm rot="5399999">
                                  <a:off x="22768" y="542206"/>
                                  <a:ext cx="67496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A72D4" w:rsidRDefault="007534CB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35" name="Rectangle 535"/>
                              <wps:cNvSpPr/>
                              <wps:spPr>
                                <a:xfrm rot="5399999">
                                  <a:off x="-738542" y="1353809"/>
                                  <a:ext cx="1590119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A72D4" w:rsidRDefault="007534CB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rao.ru/</w:t>
                                    </w:r>
                                    <w:proofErr w:type="spellStart"/>
                                    <w:r>
                                      <w:t>specialistam</w:t>
                                    </w:r>
                                    <w:proofErr w:type="spellEnd"/>
                                    <w:r>
                                      <w:t>/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36" name="Rectangle 536"/>
                              <wps:cNvSpPr/>
                              <wps:spPr>
                                <a:xfrm rot="5399999">
                                  <a:off x="31179" y="178037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A72D4" w:rsidRDefault="007534CB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0342" style="width:13.284pt;height:150.026pt;mso-position-horizontal-relative:char;mso-position-vertical-relative:line" coordsize="1687,19053">
                      <v:rect id="Rectangle 533" style="position:absolute;width:8243;height:2243;left:-3556;top:2999;rotation:90;" filled="f" stroked="f">
                        <v:textbox inset="0,0,0,0" style="layout-flow:vertical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https://ikp</w:t>
                              </w:r>
                            </w:p>
                          </w:txbxContent>
                        </v:textbox>
                      </v:rect>
                      <v:rect id="Rectangle 534" style="position:absolute;width:674;height:2243;left:227;top:5422;rotation:90;" filled="f" stroked="f">
                        <v:textbox inset="0,0,0,0" style="layout-flow:vertical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535" style="position:absolute;width:15901;height:2243;left:-7385;top:13538;rotation:90;" filled="f" stroked="f">
                        <v:textbox inset="0,0,0,0" style="layout-flow:vertical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rao.ru/specialistam/</w:t>
                              </w:r>
                            </w:p>
                          </w:txbxContent>
                        </v:textbox>
                      </v:rect>
                      <v:rect id="Rectangle 536" style="position:absolute;width:506;height:2243;left:311;top:17803;rotation:90;" filled="f" stroked="f">
                        <v:textbox inset="0,0,0,0" style="layout-flow:vertical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7A72D4">
        <w:trPr>
          <w:trHeight w:val="111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2. 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диагностика и коррекция лексической стороны речи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59" w:firstLine="0"/>
              <w:jc w:val="center"/>
            </w:pPr>
            <w:r>
              <w:t xml:space="preserve">10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left"/>
            </w:pPr>
            <w:r>
              <w:t xml:space="preserve">Обогащение словаря, его расширение и уточнение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</w:tr>
      <w:tr w:rsidR="007A72D4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3.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диагностика и коррекция грамматического строя речи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59" w:firstLine="0"/>
              <w:jc w:val="center"/>
            </w:pPr>
            <w:r>
              <w:t xml:space="preserve">10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синтаксической структуры речевых высказываний, словоизменения и словообразования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</w:tr>
      <w:tr w:rsidR="007A72D4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коррекция диалогической и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59" w:firstLine="0"/>
              <w:jc w:val="center"/>
            </w:pPr>
            <w:r>
              <w:t xml:space="preserve">10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навыков диалогической 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</w:tr>
      <w:tr w:rsidR="007A72D4">
        <w:trPr>
          <w:trHeight w:val="194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формирование монологической форм речи, развитие коммуникативной функции речи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17" w:firstLine="0"/>
              <w:jc w:val="left"/>
            </w:pPr>
            <w:r>
              <w:t xml:space="preserve">монологической речи, формирование связной речи, повышение речевой мотивации, обогащение речевого опыта 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77" w:lineRule="auto"/>
              <w:ind w:left="0" w:right="1" w:firstLine="0"/>
              <w:jc w:val="left"/>
            </w:pPr>
            <w:r>
              <w:t xml:space="preserve">полным ответом; </w:t>
            </w:r>
          </w:p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Формирование умения анализировать собственную деятельность и проводить рефлексию.  </w:t>
            </w:r>
          </w:p>
        </w:tc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</w:tr>
      <w:tr w:rsidR="007A72D4">
        <w:trPr>
          <w:trHeight w:val="8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45" w:line="238" w:lineRule="auto"/>
              <w:ind w:left="0" w:firstLine="0"/>
              <w:jc w:val="left"/>
            </w:pPr>
            <w:r>
              <w:t xml:space="preserve">коррекция нарушений чтения </w:t>
            </w:r>
          </w:p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 письма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2" w:firstLine="0"/>
              <w:jc w:val="center"/>
            </w:pPr>
            <w:r>
              <w:t xml:space="preserve">15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Коррекция специфических ошибок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</w:tr>
      <w:tr w:rsidR="007A72D4">
        <w:trPr>
          <w:trHeight w:val="111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6. 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расширение представлений об окружающей действительности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2" w:firstLine="0"/>
              <w:jc w:val="center"/>
            </w:pPr>
            <w:r>
              <w:t xml:space="preserve">4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</w:tr>
      <w:tr w:rsidR="007A72D4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43" w:line="238" w:lineRule="auto"/>
              <w:ind w:left="0" w:firstLine="0"/>
              <w:jc w:val="left"/>
            </w:pPr>
            <w:r>
              <w:t xml:space="preserve">развитие познавательной </w:t>
            </w:r>
          </w:p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сферы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2" w:firstLine="0"/>
              <w:jc w:val="center"/>
            </w:pPr>
            <w:r>
              <w:t xml:space="preserve">4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мышления, памяти, внимания и других познавательных процессов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7A72D4" w:rsidRDefault="007534CB">
      <w:pPr>
        <w:spacing w:after="0" w:line="259" w:lineRule="auto"/>
        <w:ind w:left="1068" w:firstLine="0"/>
        <w:jc w:val="left"/>
      </w:pPr>
      <w:r>
        <w:t xml:space="preserve"> </w:t>
      </w:r>
    </w:p>
    <w:p w:rsidR="007A72D4" w:rsidRDefault="007534CB">
      <w:pPr>
        <w:spacing w:after="0" w:line="259" w:lineRule="auto"/>
        <w:ind w:left="1068" w:firstLine="0"/>
        <w:jc w:val="left"/>
      </w:pPr>
      <w:r>
        <w:t xml:space="preserve"> </w:t>
      </w:r>
    </w:p>
    <w:p w:rsidR="007A72D4" w:rsidRDefault="007534CB">
      <w:pPr>
        <w:spacing w:after="43" w:line="259" w:lineRule="auto"/>
        <w:ind w:left="1068" w:firstLine="0"/>
        <w:jc w:val="left"/>
      </w:pPr>
      <w:r>
        <w:t xml:space="preserve"> </w:t>
      </w:r>
    </w:p>
    <w:p w:rsidR="007A72D4" w:rsidRPr="00BE68B5" w:rsidRDefault="007534CB">
      <w:pPr>
        <w:spacing w:after="3" w:line="259" w:lineRule="auto"/>
        <w:ind w:left="10" w:right="2626"/>
        <w:jc w:val="right"/>
        <w:rPr>
          <w:b/>
        </w:rPr>
      </w:pPr>
      <w:r w:rsidRPr="00BE68B5">
        <w:rPr>
          <w:b/>
        </w:rPr>
        <w:t xml:space="preserve">Календарно-тематическое планирование </w:t>
      </w:r>
    </w:p>
    <w:p w:rsidR="007A72D4" w:rsidRPr="00BE68B5" w:rsidRDefault="007534CB">
      <w:pPr>
        <w:spacing w:after="6" w:line="259" w:lineRule="auto"/>
        <w:ind w:left="1123" w:firstLine="0"/>
        <w:jc w:val="center"/>
        <w:rPr>
          <w:b/>
        </w:rPr>
      </w:pPr>
      <w:r w:rsidRPr="00BE68B5">
        <w:rPr>
          <w:b/>
        </w:rPr>
        <w:t xml:space="preserve"> </w:t>
      </w:r>
    </w:p>
    <w:p w:rsidR="007A72D4" w:rsidRDefault="007534CB" w:rsidP="00BE68B5">
      <w:pPr>
        <w:numPr>
          <w:ilvl w:val="0"/>
          <w:numId w:val="1"/>
        </w:numPr>
        <w:spacing w:after="10"/>
        <w:ind w:right="2169" w:hanging="180"/>
        <w:jc w:val="center"/>
      </w:pPr>
      <w:r>
        <w:t>класс (66 часов)</w:t>
      </w:r>
    </w:p>
    <w:tbl>
      <w:tblPr>
        <w:tblStyle w:val="TableGrid"/>
        <w:tblW w:w="10706" w:type="dxa"/>
        <w:tblInd w:w="-108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16"/>
        <w:gridCol w:w="8459"/>
        <w:gridCol w:w="1731"/>
      </w:tblGrid>
      <w:tr w:rsidR="007A72D4">
        <w:trPr>
          <w:trHeight w:val="5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29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Тема занятия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Количество часов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Цвет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Форма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Пространство 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Слова-наоборот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Текст и предложение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Слово и слог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Фрукты и ягоды (предлоги в, из)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Овощи (предлоги на, с)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Осень (предлоги к, от)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Деревья (предлог над)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11.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Грибы и ягоды (предлоги под, из-под)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Человек (предлоги за, из-за, перед)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Домашние животные (предлоги между, через, сквозь)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Домашние птицы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Дикие животные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Зима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Слова-предметы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Слова-предметы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 - признаки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Слова-признаки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 - действия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Слова-действия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Гласные звуки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Гласные звуки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Ударение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Ударение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У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О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буквы Ы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Э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Согласные звуки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Согласные звуки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Согласные твёрдые и мягкие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Согласные звонкие и глухие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Времена года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Дни недели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Зимующие птицы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Зоопарк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Посуда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Продукты питания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Мебель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Весна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Перелетные птицы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Одежда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Головные уборы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Обувь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Насекомые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Цветы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Звуки и буквы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Гласные буквы 1 и 2 ряда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Буквы А-Я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Буквы О-Ё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Буквы У-Ю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57.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Буквы Ы-И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Буквы Э-Е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Буква мягкий знак – ь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Слоговой анализ и синтез слов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Звуко</w:t>
            </w:r>
            <w:proofErr w:type="spellEnd"/>
            <w:r>
              <w:t xml:space="preserve">-буквенный анализ и синтез слов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Б-П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В-Ф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Г-К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Д-Т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З-С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</w:tbl>
    <w:p w:rsidR="007A72D4" w:rsidRDefault="007534CB">
      <w:pPr>
        <w:spacing w:after="22" w:line="259" w:lineRule="auto"/>
        <w:ind w:left="1068" w:firstLine="0"/>
        <w:jc w:val="left"/>
      </w:pPr>
      <w:r>
        <w:t xml:space="preserve"> </w:t>
      </w:r>
    </w:p>
    <w:p w:rsidR="007A72D4" w:rsidRDefault="007534CB" w:rsidP="00BE68B5">
      <w:pPr>
        <w:numPr>
          <w:ilvl w:val="0"/>
          <w:numId w:val="1"/>
        </w:numPr>
        <w:spacing w:after="236" w:line="259" w:lineRule="auto"/>
        <w:ind w:right="2169" w:hanging="180"/>
        <w:jc w:val="center"/>
      </w:pPr>
      <w:r>
        <w:t>класс (68 часов)</w:t>
      </w:r>
    </w:p>
    <w:tbl>
      <w:tblPr>
        <w:tblStyle w:val="TableGrid"/>
        <w:tblW w:w="10706" w:type="dxa"/>
        <w:tblInd w:w="170" w:type="dxa"/>
        <w:tblCellMar>
          <w:top w:w="14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516"/>
        <w:gridCol w:w="8457"/>
        <w:gridCol w:w="1733"/>
      </w:tblGrid>
      <w:tr w:rsidR="007A72D4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29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</w:rPr>
              <w:t xml:space="preserve">Тема занятия 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Количество часов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8" w:firstLine="0"/>
              <w:jc w:val="center"/>
            </w:pPr>
            <w:r>
              <w:t xml:space="preserve">1.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Вводно-организационное занятие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8" w:firstLine="0"/>
              <w:jc w:val="center"/>
            </w:pPr>
            <w:r>
              <w:t xml:space="preserve">2.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Речь и предложение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8" w:firstLine="0"/>
              <w:jc w:val="center"/>
            </w:pPr>
            <w:r>
              <w:t xml:space="preserve">3.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Предложение и слово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8" w:firstLine="0"/>
              <w:jc w:val="center"/>
            </w:pPr>
            <w:r>
              <w:t xml:space="preserve">4.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Слово и слог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</w:tr>
    </w:tbl>
    <w:p w:rsidR="007A72D4" w:rsidRDefault="007A72D4">
      <w:pPr>
        <w:spacing w:after="0" w:line="259" w:lineRule="auto"/>
        <w:ind w:left="-850" w:right="11343" w:firstLine="0"/>
        <w:jc w:val="left"/>
      </w:pPr>
    </w:p>
    <w:tbl>
      <w:tblPr>
        <w:tblStyle w:val="TableGrid"/>
        <w:tblW w:w="10706" w:type="dxa"/>
        <w:tblInd w:w="170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16"/>
        <w:gridCol w:w="8457"/>
        <w:gridCol w:w="1733"/>
      </w:tblGrid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5.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Ударение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6.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Гласные I ряда. Буквы А-О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7.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Гласные I ряда. О-У.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8.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Буквы И-У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9.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Гласные II ряда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Буквы Ё-Ю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5" w:firstLine="0"/>
              <w:jc w:val="left"/>
            </w:pPr>
            <w:r>
              <w:t xml:space="preserve">11.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Согласные твердые и мягкие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12.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Мягкий знак – показатель мягкости согласного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13.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Мягкий знак – показатель мягкости согласного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14.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Разделительный мягкий знак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15.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Разделительный мягкий знак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16.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Безударные гласные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17.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Безударные гласные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18.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Безударные гласные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19.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Безударные гласные непроверяемые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20.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Согласные звонкие и глухие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21.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Парные согласные. Б-П, Д-Т, В-Ф, Г-К,Ж-Ш, З-С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22.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Парные согласные. Б-П, Д-Т, В-Ф, Г-К,Ж-Ш, З-С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23.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Парные согласные. Б-П, Д-Т, В-Ф, Г-К,Ж-Ш, З-С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24.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Парные согласные. Б-П, Д-Т, В-Ф, Г-К,Ж-Ш, З-С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25.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Парные согласные. Б-П, Д-Т, В-Ф, Г-К,Ж-Ш, З-С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26.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Парные согласные. Б-П, Д-Т, В-Ф, Г-К,Ж-Ш, З-С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27.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Сомнительные согласные в середине слова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28.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оптически сходных букв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29.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оптически сходных букв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30.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оптически сходных букв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31.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оптически сходных букв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32.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оптически сходных букв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33.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оптически сходных букв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34.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Согласные С-Ш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35.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Согласные З-Ж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36.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Согласные З-Ж-С-Ш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37.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Ч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38.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Щ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39.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Ц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40.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Итоговое занятие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41.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Родственные слова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42.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Корень слова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43.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Корень слова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44.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Корень слова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45.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Окончание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46.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Окончание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47.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Окончание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48.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Суффикс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49.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Суффикс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50.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Суффикс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51.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Приставка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52.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Приставка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53.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 слова. Приставка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54.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Словообразование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56.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Предлоги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57.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Предлоги и приставки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58.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Имя существительное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59.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Имя существительное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60.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Имя прилагательное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61.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Имя прилагательное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62.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Согласование существительных и прилагательных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63.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Глагол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64.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Глагол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65.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Глагол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66.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предложений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67.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предложений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68. </w:t>
            </w:r>
          </w:p>
        </w:tc>
        <w:tc>
          <w:tcPr>
            <w:tcW w:w="8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Итоговое. Деформированный текст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</w:tbl>
    <w:p w:rsidR="007A72D4" w:rsidRDefault="007534CB">
      <w:pPr>
        <w:spacing w:after="199" w:line="259" w:lineRule="auto"/>
        <w:ind w:left="56" w:firstLine="0"/>
        <w:jc w:val="center"/>
      </w:pPr>
      <w:r>
        <w:t xml:space="preserve"> </w:t>
      </w:r>
    </w:p>
    <w:p w:rsidR="007A72D4" w:rsidRDefault="007534CB" w:rsidP="00BE68B5">
      <w:pPr>
        <w:numPr>
          <w:ilvl w:val="0"/>
          <w:numId w:val="1"/>
        </w:numPr>
        <w:spacing w:after="10"/>
        <w:ind w:right="2169" w:hanging="180"/>
        <w:jc w:val="center"/>
      </w:pPr>
      <w:r>
        <w:t>класс (68 часов)</w:t>
      </w:r>
    </w:p>
    <w:tbl>
      <w:tblPr>
        <w:tblStyle w:val="TableGrid"/>
        <w:tblW w:w="10706" w:type="dxa"/>
        <w:tblInd w:w="-108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16"/>
        <w:gridCol w:w="8459"/>
        <w:gridCol w:w="1731"/>
      </w:tblGrid>
      <w:tr w:rsidR="007A72D4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29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Тема занятия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Количество часов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Вводно – организационное занятие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Речь. Виды речи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lastRenderedPageBreak/>
              <w:t xml:space="preserve">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Части речи. Имя существительное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Части речи. Имя существительное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Части речи. Имя прилагательное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Части речи. Имя прилагательные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Части речи. Глагол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Части речи. Глагол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0" w:firstLine="0"/>
              <w:jc w:val="center"/>
            </w:pPr>
            <w:r>
              <w:t xml:space="preserve">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Части речи. Местоимение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 однозначные и многозначные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5" w:firstLine="0"/>
              <w:jc w:val="left"/>
            </w:pPr>
            <w:r>
              <w:t xml:space="preserve">11.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 – омонимы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 – синонимы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Слова – антонимы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Словосочетание. Согласование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Словосочетание. Управление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Словосочетание. Примыкание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Главное, зависимое слово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Предлоги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Фразеологизмы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Предложение, как смысловая и структурно- грамматическая единица речи.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48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Простые, сложные предложения 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Слово, словосочетание, предложение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Слово, словосочетание, предложение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Виды предложений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Виды предложений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Составлений предложений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Составлений предложений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Составлений предложений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предложений по картинке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предложений по картинке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Деформированное предложение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Деформированное предложение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Деформированное предложение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Деление сплошного текста на предложения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Деление сплошного текста на предложения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Выделение признаков связного текста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Выделение признаков связного текста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Текст. Основная мысль текста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Текст. Основная мысль текста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Текст - повествование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Текст - повествование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Деформированный текст - повествование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Деформированный текст - повествование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Текст - описание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Текст - описание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Устное сочинение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47.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Текст - рассуждение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Текст - рассуждение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Устное сочинение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Устное сочинение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Редактирование текста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- повествование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- повествование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- описание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- описание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комбинированного текста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комбинированного текста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- рассуждение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- рассуждение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с творческим заданием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Изложение с творческим заданием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Сочинение - повествование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Сочинение - повествование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Сочинение - повествование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Сочинение -  повествование с элементами описания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Сочинение -  описание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Сочинение -  описание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Редактирование сочинений (итоговое)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</w:tbl>
    <w:p w:rsidR="007A72D4" w:rsidRDefault="007534CB">
      <w:pPr>
        <w:spacing w:after="204" w:line="259" w:lineRule="auto"/>
        <w:ind w:left="0" w:firstLine="0"/>
        <w:jc w:val="left"/>
      </w:pPr>
      <w:r>
        <w:t xml:space="preserve"> </w:t>
      </w:r>
    </w:p>
    <w:p w:rsidR="007A72D4" w:rsidRDefault="007534CB" w:rsidP="00BE68B5">
      <w:pPr>
        <w:numPr>
          <w:ilvl w:val="0"/>
          <w:numId w:val="1"/>
        </w:numPr>
        <w:spacing w:after="3" w:line="259" w:lineRule="auto"/>
        <w:ind w:right="2169" w:hanging="180"/>
        <w:jc w:val="center"/>
      </w:pPr>
      <w:r>
        <w:t>класс (68 часов)</w:t>
      </w:r>
    </w:p>
    <w:tbl>
      <w:tblPr>
        <w:tblStyle w:val="TableGrid"/>
        <w:tblW w:w="10706" w:type="dxa"/>
        <w:tblInd w:w="-108" w:type="dxa"/>
        <w:tblCellMar>
          <w:top w:w="14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516"/>
        <w:gridCol w:w="8459"/>
        <w:gridCol w:w="1731"/>
      </w:tblGrid>
      <w:tr w:rsidR="007A72D4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29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Тема занятия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Количество часов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анализа структуры предложения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анализа структуры предложения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анализа структуры предложения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слогового анализа и синтеза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слогового анализа и синтеза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слогового анализа и синтеза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фонематического анализа и синтеза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фонематического анализа и синтеза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9" w:firstLine="0"/>
              <w:jc w:val="center"/>
            </w:pPr>
            <w:r>
              <w:t xml:space="preserve">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Развитие фонематического анализа и синтеза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</w:tbl>
    <w:p w:rsidR="007A72D4" w:rsidRDefault="007A72D4">
      <w:pPr>
        <w:spacing w:after="0" w:line="259" w:lineRule="auto"/>
        <w:ind w:left="-850" w:right="11343" w:firstLine="0"/>
        <w:jc w:val="left"/>
      </w:pPr>
    </w:p>
    <w:tbl>
      <w:tblPr>
        <w:tblStyle w:val="TableGrid"/>
        <w:tblW w:w="10706" w:type="dxa"/>
        <w:tblInd w:w="-108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16"/>
        <w:gridCol w:w="8459"/>
        <w:gridCol w:w="1731"/>
      </w:tblGrid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твёрдых и мягких согласных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5" w:firstLine="0"/>
              <w:jc w:val="left"/>
            </w:pPr>
            <w:r>
              <w:t xml:space="preserve">11.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твёрдых и мягких согласных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твёрдых и мягких согласных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звонких и глухих  согласных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звонких и глухих  согласных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звонких и глухих  согласных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слов из данных слогов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слов из данных слогов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18.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Чтение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19.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Чтение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Письмо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Письмо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Письмо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фонем, имеющих акустико-артикуляционное сходство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фонем, имеющих акустико-артикуляционное сходство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фонем, имеющих акустико-артикуляционное сходство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Обозначение мягкости согласных на письме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Обозначение мягкости согласных на письме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Обозначение мягкости согласных на письме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29.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Л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Л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ЛЬ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Л-ЛЬ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Р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РЬ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 Р-РЬ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Р-РЬ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Л-Р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Л-Р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39.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Чтение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К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КЬ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К-КЬ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Х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ХЬ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Х-ХЬ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К-Х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Диктант. Анализ диктанта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Диктант. Анализ диктанта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49.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Г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ГЬ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Г-ГЬ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О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Звук и буква  У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О-У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П-Т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Б-Д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Дифференциация О-А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Ударение в слове. Схемы слоговой структуры слов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59.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Ударение в слове. Схемы слоговой структуры слов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60.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Ударение в слове. Схемы слоговой структуры слов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61.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Безударные гласные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62.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Безударные гласные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63.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Безударные гласные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64.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Чтение рассказов о природе Пришвина, Бианки. Составление плана и рассказа по нему.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65.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Чтение рассказов о природе Пришвина, Бианки. Составление плана и рассказа по нему.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66.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Закрепление пройденного материала. Выполнение упражнений.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67.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Повторение пройденного материала. Выполнений упражнений.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7A72D4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68.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t xml:space="preserve">Обобщение пройденного за год. Проведение дидактических игр.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</w:tbl>
    <w:p w:rsidR="007A72D4" w:rsidRDefault="007534CB">
      <w:pPr>
        <w:spacing w:after="204" w:line="259" w:lineRule="auto"/>
        <w:ind w:left="0" w:firstLine="0"/>
        <w:jc w:val="left"/>
      </w:pPr>
      <w:r>
        <w:t xml:space="preserve"> </w:t>
      </w:r>
    </w:p>
    <w:p w:rsidR="007A72D4" w:rsidRPr="00BE68B5" w:rsidRDefault="007534CB">
      <w:pPr>
        <w:spacing w:after="0" w:line="259" w:lineRule="auto"/>
        <w:ind w:left="1071" w:right="1069"/>
        <w:jc w:val="center"/>
        <w:rPr>
          <w:b/>
        </w:rPr>
      </w:pPr>
      <w:r w:rsidRPr="00BE68B5">
        <w:rPr>
          <w:b/>
        </w:rPr>
        <w:t xml:space="preserve">График контрольно-измерительных материалов  </w:t>
      </w:r>
    </w:p>
    <w:tbl>
      <w:tblPr>
        <w:tblStyle w:val="TableGrid"/>
        <w:tblW w:w="10706" w:type="dxa"/>
        <w:tblInd w:w="-108" w:type="dxa"/>
        <w:tblCellMar>
          <w:top w:w="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32"/>
        <w:gridCol w:w="3749"/>
        <w:gridCol w:w="2064"/>
        <w:gridCol w:w="2151"/>
        <w:gridCol w:w="1810"/>
      </w:tblGrid>
      <w:tr w:rsidR="007A72D4">
        <w:trPr>
          <w:trHeight w:val="521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2D4" w:rsidRDefault="007534CB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sz w:val="20"/>
              </w:rPr>
              <w:t xml:space="preserve">№ 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2D4" w:rsidRDefault="007534CB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sz w:val="20"/>
              </w:rPr>
              <w:t xml:space="preserve">Тема занятия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20"/>
              </w:rPr>
              <w:t xml:space="preserve">Сроки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Диагностический минимум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sz w:val="20"/>
              </w:rPr>
              <w:t xml:space="preserve">Форма </w:t>
            </w:r>
          </w:p>
          <w:p w:rsidR="007A72D4" w:rsidRDefault="007534CB">
            <w:pPr>
              <w:spacing w:after="0" w:line="259" w:lineRule="auto"/>
              <w:ind w:left="57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7A72D4">
        <w:trPr>
          <w:trHeight w:val="523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Стартовая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6" w:firstLine="0"/>
              <w:jc w:val="center"/>
            </w:pPr>
            <w:r>
              <w:rPr>
                <w:sz w:val="20"/>
              </w:rPr>
              <w:t>до 15 сентября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35" w:line="240" w:lineRule="auto"/>
              <w:ind w:left="0" w:firstLine="0"/>
              <w:jc w:val="left"/>
            </w:pPr>
            <w:r>
              <w:rPr>
                <w:sz w:val="20"/>
              </w:rPr>
              <w:t xml:space="preserve">Мониторинг речевого развития учащихся начальных классов. Ю.Е. Розова, Т.В. </w:t>
            </w:r>
          </w:p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Коробченко </w:t>
            </w:r>
          </w:p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7A72D4" w:rsidRDefault="007534CB">
            <w:pPr>
              <w:spacing w:after="0" w:line="240" w:lineRule="auto"/>
              <w:ind w:left="0" w:firstLine="0"/>
              <w:jc w:val="left"/>
            </w:pPr>
            <w:r>
              <w:rPr>
                <w:sz w:val="20"/>
              </w:rPr>
              <w:t xml:space="preserve">Диагностика речевых нарушений школьников. Т.В. </w:t>
            </w:r>
          </w:p>
          <w:p w:rsidR="007A72D4" w:rsidRDefault="007534CB">
            <w:pPr>
              <w:spacing w:after="16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Ахутина</w:t>
            </w:r>
            <w:proofErr w:type="spellEnd"/>
            <w:r>
              <w:rPr>
                <w:sz w:val="20"/>
              </w:rPr>
              <w:t xml:space="preserve">, Т.А. </w:t>
            </w:r>
          </w:p>
          <w:p w:rsidR="007A72D4" w:rsidRDefault="007534CB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Фотекова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1" w:firstLine="0"/>
              <w:jc w:val="center"/>
            </w:pPr>
            <w:r>
              <w:rPr>
                <w:sz w:val="20"/>
              </w:rPr>
              <w:t>индивидуальная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7A72D4">
        <w:trPr>
          <w:trHeight w:val="264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Промежуточная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6" w:firstLine="0"/>
              <w:jc w:val="center"/>
            </w:pPr>
            <w:r>
              <w:rPr>
                <w:sz w:val="20"/>
              </w:rPr>
              <w:t>декабрь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2" w:firstLine="0"/>
              <w:jc w:val="center"/>
            </w:pPr>
            <w:r>
              <w:rPr>
                <w:sz w:val="20"/>
              </w:rPr>
              <w:t xml:space="preserve">групповая </w:t>
            </w:r>
          </w:p>
        </w:tc>
      </w:tr>
      <w:tr w:rsidR="007A72D4">
        <w:trPr>
          <w:trHeight w:val="1752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Итоговая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8" w:firstLine="0"/>
              <w:jc w:val="center"/>
            </w:pPr>
            <w:r>
              <w:rPr>
                <w:sz w:val="20"/>
              </w:rPr>
              <w:t>май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A7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D4" w:rsidRDefault="007534CB">
            <w:pPr>
              <w:spacing w:after="0" w:line="259" w:lineRule="auto"/>
              <w:ind w:left="1" w:firstLine="0"/>
              <w:jc w:val="center"/>
            </w:pPr>
            <w:r>
              <w:rPr>
                <w:sz w:val="20"/>
              </w:rPr>
              <w:t xml:space="preserve">индивидуальная </w:t>
            </w:r>
          </w:p>
        </w:tc>
      </w:tr>
    </w:tbl>
    <w:p w:rsidR="007A72D4" w:rsidRDefault="007534CB">
      <w:pPr>
        <w:spacing w:after="0" w:line="259" w:lineRule="auto"/>
        <w:ind w:left="0" w:firstLine="0"/>
        <w:jc w:val="left"/>
      </w:pPr>
      <w:r>
        <w:t xml:space="preserve"> </w:t>
      </w:r>
    </w:p>
    <w:p w:rsidR="007A72D4" w:rsidRDefault="007534CB">
      <w:pPr>
        <w:spacing w:after="23" w:line="259" w:lineRule="auto"/>
        <w:ind w:left="763" w:firstLine="0"/>
        <w:jc w:val="center"/>
      </w:pPr>
      <w:r>
        <w:t xml:space="preserve"> </w:t>
      </w:r>
    </w:p>
    <w:p w:rsidR="007A72D4" w:rsidRPr="00BE68B5" w:rsidRDefault="007534CB">
      <w:pPr>
        <w:spacing w:after="10"/>
        <w:ind w:left="1918"/>
        <w:rPr>
          <w:b/>
        </w:rPr>
      </w:pPr>
      <w:r w:rsidRPr="00BE68B5">
        <w:rPr>
          <w:b/>
        </w:rPr>
        <w:t xml:space="preserve">Материально-техническое обеспечение и книгоиздательская продукция </w:t>
      </w:r>
    </w:p>
    <w:p w:rsidR="007A72D4" w:rsidRDefault="007534CB">
      <w:pPr>
        <w:spacing w:after="43" w:line="259" w:lineRule="auto"/>
        <w:ind w:left="758" w:firstLine="0"/>
        <w:jc w:val="center"/>
      </w:pPr>
      <w:r>
        <w:rPr>
          <w:sz w:val="22"/>
        </w:rPr>
        <w:t xml:space="preserve"> </w:t>
      </w:r>
      <w:bookmarkStart w:id="0" w:name="_GoBack"/>
      <w:bookmarkEnd w:id="0"/>
    </w:p>
    <w:p w:rsidR="007A72D4" w:rsidRDefault="007534CB">
      <w:pPr>
        <w:numPr>
          <w:ilvl w:val="0"/>
          <w:numId w:val="2"/>
        </w:numPr>
        <w:spacing w:after="2" w:line="397" w:lineRule="auto"/>
        <w:ind w:firstLine="567"/>
      </w:pPr>
      <w:proofErr w:type="spellStart"/>
      <w:r>
        <w:t>Н.Г.Андреева</w:t>
      </w:r>
      <w:proofErr w:type="spellEnd"/>
      <w:r>
        <w:t xml:space="preserve">. Логопедические занятия по развитию связной речи младших школьников. В 3х ч. Ч 1. Устная связная речь. Лексика. –М.: ВЛАДОС, 2006. </w:t>
      </w:r>
    </w:p>
    <w:p w:rsidR="007A72D4" w:rsidRDefault="007534CB">
      <w:pPr>
        <w:numPr>
          <w:ilvl w:val="0"/>
          <w:numId w:val="2"/>
        </w:numPr>
        <w:spacing w:after="0" w:line="397" w:lineRule="auto"/>
        <w:ind w:firstLine="567"/>
      </w:pPr>
      <w:proofErr w:type="spellStart"/>
      <w:r>
        <w:t>Н.Г.Андреева</w:t>
      </w:r>
      <w:proofErr w:type="spellEnd"/>
      <w:r>
        <w:t xml:space="preserve">. Логопедические занятия по развитию связной речи младших школьников. В 3х ч. Ч </w:t>
      </w:r>
      <w:proofErr w:type="gramStart"/>
      <w:r>
        <w:t>2.Предложение</w:t>
      </w:r>
      <w:proofErr w:type="gramEnd"/>
      <w:r>
        <w:t xml:space="preserve">. Текст. –М.: ВЛАДОС, 2008. </w:t>
      </w:r>
    </w:p>
    <w:p w:rsidR="007A72D4" w:rsidRDefault="007534CB">
      <w:pPr>
        <w:numPr>
          <w:ilvl w:val="0"/>
          <w:numId w:val="2"/>
        </w:numPr>
        <w:spacing w:after="4" w:line="395" w:lineRule="auto"/>
        <w:ind w:firstLine="567"/>
      </w:pPr>
      <w:proofErr w:type="spellStart"/>
      <w:r>
        <w:t>Н.Г.Андреева</w:t>
      </w:r>
      <w:proofErr w:type="spellEnd"/>
      <w:r>
        <w:t xml:space="preserve">. Логопедические занятия по развитию связной речи младших школьников. В 3-х ч. Ч </w:t>
      </w:r>
      <w:proofErr w:type="gramStart"/>
      <w:r>
        <w:t>3.Письменная</w:t>
      </w:r>
      <w:proofErr w:type="gramEnd"/>
      <w:r>
        <w:t xml:space="preserve"> связная речь. –М.: ВЛАДОС, 2010. </w:t>
      </w:r>
    </w:p>
    <w:p w:rsidR="007A72D4" w:rsidRDefault="007534CB">
      <w:pPr>
        <w:numPr>
          <w:ilvl w:val="0"/>
          <w:numId w:val="2"/>
        </w:numPr>
        <w:spacing w:after="2" w:line="397" w:lineRule="auto"/>
        <w:ind w:firstLine="567"/>
      </w:pPr>
      <w:r>
        <w:t xml:space="preserve">Т.П. Бессонова. Содержание и организация логопедической работы учителя – логопеда общеобразовательного учреждения. – М.: АПК и ППРО,2008. </w:t>
      </w:r>
    </w:p>
    <w:p w:rsidR="007A72D4" w:rsidRDefault="007534CB">
      <w:pPr>
        <w:numPr>
          <w:ilvl w:val="0"/>
          <w:numId w:val="2"/>
        </w:numPr>
        <w:spacing w:after="2" w:line="397" w:lineRule="auto"/>
        <w:ind w:firstLine="567"/>
      </w:pPr>
      <w:r>
        <w:t xml:space="preserve">В.К. Воробьёва. Методика развития связной речи у детей с системным недоразвитием </w:t>
      </w:r>
      <w:proofErr w:type="gramStart"/>
      <w:r>
        <w:t>речи.-</w:t>
      </w:r>
      <w:proofErr w:type="gramEnd"/>
      <w:r>
        <w:t xml:space="preserve"> М.: </w:t>
      </w:r>
      <w:proofErr w:type="spellStart"/>
      <w:r>
        <w:t>Астрель</w:t>
      </w:r>
      <w:proofErr w:type="spellEnd"/>
      <w:r>
        <w:t xml:space="preserve">: </w:t>
      </w:r>
      <w:proofErr w:type="spellStart"/>
      <w:r>
        <w:t>транзиткнига</w:t>
      </w:r>
      <w:proofErr w:type="spellEnd"/>
      <w:r>
        <w:t xml:space="preserve">, 2006. </w:t>
      </w:r>
    </w:p>
    <w:p w:rsidR="007A72D4" w:rsidRDefault="007534CB">
      <w:pPr>
        <w:numPr>
          <w:ilvl w:val="0"/>
          <w:numId w:val="2"/>
        </w:numPr>
        <w:spacing w:after="170"/>
        <w:ind w:firstLine="567"/>
      </w:pPr>
      <w:r>
        <w:t xml:space="preserve">Л.П. </w:t>
      </w:r>
      <w:proofErr w:type="spellStart"/>
      <w:r>
        <w:t>Доблаев</w:t>
      </w:r>
      <w:proofErr w:type="spellEnd"/>
      <w:r>
        <w:t xml:space="preserve">. </w:t>
      </w:r>
      <w:proofErr w:type="spellStart"/>
      <w:r>
        <w:t>Логико</w:t>
      </w:r>
      <w:proofErr w:type="spellEnd"/>
      <w:r>
        <w:t xml:space="preserve"> – психологический анализ текста – Саратов, 1969. </w:t>
      </w:r>
    </w:p>
    <w:p w:rsidR="007A72D4" w:rsidRDefault="007534CB">
      <w:pPr>
        <w:numPr>
          <w:ilvl w:val="0"/>
          <w:numId w:val="2"/>
        </w:numPr>
        <w:spacing w:after="161" w:line="259" w:lineRule="auto"/>
        <w:ind w:firstLine="567"/>
      </w:pPr>
      <w:r>
        <w:t xml:space="preserve">Л.Н. </w:t>
      </w:r>
      <w:proofErr w:type="spellStart"/>
      <w:r>
        <w:t>Ефименкова</w:t>
      </w:r>
      <w:proofErr w:type="spellEnd"/>
      <w:r>
        <w:t xml:space="preserve">. Коррекция устной и письменной речи учащихся начальных классов – М.: </w:t>
      </w:r>
    </w:p>
    <w:p w:rsidR="007A72D4" w:rsidRDefault="007534CB">
      <w:pPr>
        <w:spacing w:after="169"/>
        <w:ind w:left="-5"/>
      </w:pPr>
      <w:r>
        <w:t xml:space="preserve">ВЛАДОС, 2006. </w:t>
      </w:r>
    </w:p>
    <w:p w:rsidR="007A72D4" w:rsidRDefault="007534CB">
      <w:pPr>
        <w:numPr>
          <w:ilvl w:val="0"/>
          <w:numId w:val="2"/>
        </w:numPr>
        <w:spacing w:line="398" w:lineRule="auto"/>
        <w:ind w:firstLine="567"/>
      </w:pPr>
      <w:r>
        <w:lastRenderedPageBreak/>
        <w:t xml:space="preserve">Т.Г. </w:t>
      </w:r>
      <w:proofErr w:type="spellStart"/>
      <w:r>
        <w:t>Рамзаева</w:t>
      </w:r>
      <w:proofErr w:type="spellEnd"/>
      <w:r>
        <w:t xml:space="preserve">.  Русский язык. 1-4 классы: программа для общеобразовательных </w:t>
      </w:r>
      <w:proofErr w:type="gramStart"/>
      <w:r>
        <w:t>учреждений.-</w:t>
      </w:r>
      <w:proofErr w:type="gramEnd"/>
      <w:r>
        <w:t xml:space="preserve"> М.: Дрофа, 2009. </w:t>
      </w:r>
    </w:p>
    <w:p w:rsidR="007A72D4" w:rsidRDefault="007534CB">
      <w:pPr>
        <w:numPr>
          <w:ilvl w:val="0"/>
          <w:numId w:val="2"/>
        </w:numPr>
        <w:spacing w:after="0" w:line="398" w:lineRule="auto"/>
        <w:ind w:firstLine="567"/>
      </w:pPr>
      <w:r>
        <w:t xml:space="preserve">И.Н. </w:t>
      </w:r>
      <w:proofErr w:type="spellStart"/>
      <w:r>
        <w:t>Садовникова</w:t>
      </w:r>
      <w:proofErr w:type="spellEnd"/>
      <w:r>
        <w:t xml:space="preserve">. Коррекционное обучение школьников с нарушениями чтения и </w:t>
      </w:r>
      <w:proofErr w:type="gramStart"/>
      <w:r>
        <w:t>письма.-</w:t>
      </w:r>
      <w:proofErr w:type="gramEnd"/>
      <w:r>
        <w:t xml:space="preserve"> М.: АРКТИ, 2005. </w:t>
      </w:r>
    </w:p>
    <w:p w:rsidR="007A72D4" w:rsidRDefault="007534CB">
      <w:pPr>
        <w:numPr>
          <w:ilvl w:val="0"/>
          <w:numId w:val="2"/>
        </w:numPr>
        <w:spacing w:after="172"/>
        <w:ind w:firstLine="567"/>
      </w:pPr>
      <w:r>
        <w:t xml:space="preserve">Г.Я. </w:t>
      </w:r>
      <w:proofErr w:type="spellStart"/>
      <w:r>
        <w:t>Солганик</w:t>
      </w:r>
      <w:proofErr w:type="spellEnd"/>
      <w:r>
        <w:t xml:space="preserve">. Стилистика текста. -  М.: Флинта; наука, 2000. </w:t>
      </w:r>
    </w:p>
    <w:p w:rsidR="007A72D4" w:rsidRDefault="007534CB">
      <w:pPr>
        <w:numPr>
          <w:ilvl w:val="0"/>
          <w:numId w:val="2"/>
        </w:numPr>
        <w:spacing w:after="159" w:line="259" w:lineRule="auto"/>
        <w:ind w:firstLine="567"/>
      </w:pPr>
      <w:r>
        <w:t xml:space="preserve">А.В. </w:t>
      </w:r>
      <w:proofErr w:type="spellStart"/>
      <w:r>
        <w:t>Ястребова</w:t>
      </w:r>
      <w:proofErr w:type="spellEnd"/>
      <w:r>
        <w:t xml:space="preserve">. Коррекция нарушений речи у учащихся общеобразовательной </w:t>
      </w:r>
      <w:proofErr w:type="gramStart"/>
      <w:r>
        <w:t>школы.-</w:t>
      </w:r>
      <w:proofErr w:type="gramEnd"/>
      <w:r>
        <w:t xml:space="preserve">  М.: </w:t>
      </w:r>
    </w:p>
    <w:p w:rsidR="007A72D4" w:rsidRDefault="007534CB">
      <w:pPr>
        <w:spacing w:after="125"/>
        <w:ind w:left="-5"/>
      </w:pPr>
      <w:r>
        <w:t xml:space="preserve">Просвещение, 1979. </w:t>
      </w:r>
    </w:p>
    <w:p w:rsidR="007A72D4" w:rsidRDefault="007534CB">
      <w:pPr>
        <w:numPr>
          <w:ilvl w:val="0"/>
          <w:numId w:val="2"/>
        </w:numPr>
        <w:spacing w:line="398" w:lineRule="auto"/>
        <w:ind w:firstLine="567"/>
      </w:pPr>
      <w:r>
        <w:t xml:space="preserve">А.В. </w:t>
      </w:r>
      <w:proofErr w:type="spellStart"/>
      <w:r>
        <w:t>Ястребова</w:t>
      </w:r>
      <w:proofErr w:type="spellEnd"/>
      <w:r>
        <w:t xml:space="preserve">, Т.П. Бессонова. Обучаем читать и писать </w:t>
      </w:r>
      <w:proofErr w:type="gramStart"/>
      <w:r>
        <w:t>без  ошибок</w:t>
      </w:r>
      <w:proofErr w:type="gramEnd"/>
      <w:r>
        <w:t xml:space="preserve">: Комплекс упражнений для работы учителей – логопедов с младшими школьниками по предупреждению и коррекции недостатков чтения и письма. – М.: АРКТИ, 2007. </w:t>
      </w:r>
    </w:p>
    <w:sectPr w:rsidR="007A72D4">
      <w:pgSz w:w="11906" w:h="16838"/>
      <w:pgMar w:top="1138" w:right="563" w:bottom="114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01507"/>
    <w:multiLevelType w:val="hybridMultilevel"/>
    <w:tmpl w:val="B1F82C88"/>
    <w:lvl w:ilvl="0" w:tplc="E7A8BF12">
      <w:start w:val="1"/>
      <w:numFmt w:val="decimal"/>
      <w:lvlText w:val="%1"/>
      <w:lvlJc w:val="left"/>
      <w:pPr>
        <w:ind w:left="2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4E76EE">
      <w:start w:val="1"/>
      <w:numFmt w:val="lowerLetter"/>
      <w:lvlText w:val="%2"/>
      <w:lvlJc w:val="left"/>
      <w:pPr>
        <w:ind w:left="3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986440">
      <w:start w:val="1"/>
      <w:numFmt w:val="lowerRoman"/>
      <w:lvlText w:val="%3"/>
      <w:lvlJc w:val="left"/>
      <w:pPr>
        <w:ind w:left="4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1C0394">
      <w:start w:val="1"/>
      <w:numFmt w:val="decimal"/>
      <w:lvlText w:val="%4"/>
      <w:lvlJc w:val="left"/>
      <w:pPr>
        <w:ind w:left="5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ECC22">
      <w:start w:val="1"/>
      <w:numFmt w:val="lowerLetter"/>
      <w:lvlText w:val="%5"/>
      <w:lvlJc w:val="left"/>
      <w:pPr>
        <w:ind w:left="6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266B28">
      <w:start w:val="1"/>
      <w:numFmt w:val="lowerRoman"/>
      <w:lvlText w:val="%6"/>
      <w:lvlJc w:val="left"/>
      <w:pPr>
        <w:ind w:left="6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856E2">
      <w:start w:val="1"/>
      <w:numFmt w:val="decimal"/>
      <w:lvlText w:val="%7"/>
      <w:lvlJc w:val="left"/>
      <w:pPr>
        <w:ind w:left="7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549740">
      <w:start w:val="1"/>
      <w:numFmt w:val="lowerLetter"/>
      <w:lvlText w:val="%8"/>
      <w:lvlJc w:val="left"/>
      <w:pPr>
        <w:ind w:left="8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90382A">
      <w:start w:val="1"/>
      <w:numFmt w:val="lowerRoman"/>
      <w:lvlText w:val="%9"/>
      <w:lvlJc w:val="left"/>
      <w:pPr>
        <w:ind w:left="8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BF747C"/>
    <w:multiLevelType w:val="hybridMultilevel"/>
    <w:tmpl w:val="22B867F6"/>
    <w:lvl w:ilvl="0" w:tplc="A6D24A1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5415B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AA9E1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2BBD0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A405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60F8BE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EC4B92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D0CEDE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80942C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2D4"/>
    <w:rsid w:val="007534CB"/>
    <w:rsid w:val="007A72D4"/>
    <w:rsid w:val="00BE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C5DF8"/>
  <w15:docId w15:val="{8E6A0B70-9449-4BB7-8657-17046768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3" w:line="249" w:lineRule="auto"/>
      <w:ind w:left="71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4186</Words>
  <Characters>23862</Characters>
  <Application>Microsoft Office Word</Application>
  <DocSecurity>0</DocSecurity>
  <Lines>198</Lines>
  <Paragraphs>55</Paragraphs>
  <ScaleCrop>false</ScaleCrop>
  <Company>SPecialiST RePack</Company>
  <LinksUpToDate>false</LinksUpToDate>
  <CharactersWithSpaces>27993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3</cp:revision>
  <dcterms:created xsi:type="dcterms:W3CDTF">2024-09-13T05:28:00Z</dcterms:created>
  <dcterms:modified xsi:type="dcterms:W3CDTF">2024-09-27T09:20:00Z</dcterms:modified>
</cp:coreProperties>
</file>